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6F" w:rsidRPr="00E95B90" w:rsidRDefault="00026D6A" w:rsidP="00910DBA">
      <w:pPr>
        <w:jc w:val="center"/>
        <w:rPr>
          <w:rFonts w:ascii="HGPｺﾞｼｯｸM" w:eastAsia="HGPｺﾞｼｯｸM" w:hAnsiTheme="majorEastAsia"/>
          <w:sz w:val="36"/>
          <w:szCs w:val="36"/>
        </w:rPr>
      </w:pPr>
      <w:r w:rsidRPr="00E95B90">
        <w:rPr>
          <w:rFonts w:ascii="HGPｺﾞｼｯｸM" w:eastAsia="HGPｺﾞｼｯｸM" w:hAnsiTheme="majorEastAsia" w:hint="eastAsia"/>
          <w:sz w:val="36"/>
          <w:szCs w:val="36"/>
        </w:rPr>
        <w:t>売上高比較表</w:t>
      </w:r>
      <w:bookmarkStart w:id="0" w:name="_GoBack"/>
      <w:bookmarkEnd w:id="0"/>
    </w:p>
    <w:p w:rsidR="00026D6A" w:rsidRPr="00E95B90" w:rsidRDefault="00026D6A">
      <w:pPr>
        <w:rPr>
          <w:rFonts w:ascii="HGPｺﾞｼｯｸM" w:eastAsia="HGPｺﾞｼｯｸM" w:hAnsiTheme="majorEastAsia"/>
          <w:sz w:val="24"/>
          <w:szCs w:val="24"/>
        </w:rPr>
      </w:pPr>
    </w:p>
    <w:p w:rsidR="00026D6A" w:rsidRPr="00E95B90" w:rsidRDefault="005B2850">
      <w:pPr>
        <w:rPr>
          <w:rFonts w:ascii="HGPｺﾞｼｯｸM" w:eastAsia="HGPｺﾞｼｯｸM" w:hAnsiTheme="majorEastAsia"/>
          <w:sz w:val="24"/>
          <w:szCs w:val="24"/>
        </w:rPr>
      </w:pPr>
      <w:r w:rsidRPr="00E95B90">
        <w:rPr>
          <w:rFonts w:ascii="HGPｺﾞｼｯｸM" w:eastAsia="HGPｺﾞｼｯｸM" w:hAnsiTheme="majorEastAsia" w:hint="eastAsia"/>
          <w:sz w:val="24"/>
          <w:szCs w:val="24"/>
        </w:rPr>
        <w:t>最近１か月間の売上高等</w:t>
      </w: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5B2850" w:rsidRPr="00E95B90" w:rsidTr="005B2850">
        <w:trPr>
          <w:trHeight w:val="680"/>
        </w:trPr>
        <w:tc>
          <w:tcPr>
            <w:tcW w:w="24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jc w:val="center"/>
              <w:rPr>
                <w:rFonts w:ascii="HGPｺﾞｼｯｸM" w:eastAsia="HGPｺﾞｼｯｸM" w:hAnsiTheme="majorEastAsia"/>
                <w:sz w:val="22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2"/>
                <w:szCs w:val="24"/>
              </w:rPr>
              <w:t>災害等発生時における</w:t>
            </w:r>
          </w:p>
          <w:p w:rsidR="005B2850" w:rsidRPr="00E95B90" w:rsidRDefault="005B2850" w:rsidP="005B2850">
            <w:pPr>
              <w:jc w:val="center"/>
              <w:rPr>
                <w:rFonts w:ascii="HGPｺﾞｼｯｸM" w:eastAsia="HGPｺﾞｼｯｸM" w:hAnsiTheme="majorEastAsia"/>
                <w:sz w:val="22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2"/>
                <w:szCs w:val="24"/>
              </w:rPr>
              <w:t>最近１か月</w:t>
            </w:r>
          </w:p>
        </w:tc>
        <w:tc>
          <w:tcPr>
            <w:tcW w:w="24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前年同期</w:t>
            </w:r>
          </w:p>
        </w:tc>
        <w:tc>
          <w:tcPr>
            <w:tcW w:w="24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金額</w:t>
            </w:r>
          </w:p>
        </w:tc>
      </w:tr>
      <w:tr w:rsidR="005B2850" w:rsidRPr="00E95B90" w:rsidTr="005B2850">
        <w:trPr>
          <w:trHeight w:val="680"/>
        </w:trPr>
        <w:tc>
          <w:tcPr>
            <w:tcW w:w="24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850" w:rsidRPr="00E95B90" w:rsidRDefault="001731E4" w:rsidP="001731E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="005B2850"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年　　月（A）</w:t>
            </w:r>
          </w:p>
        </w:tc>
        <w:tc>
          <w:tcPr>
            <w:tcW w:w="24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円 </w:t>
            </w:r>
          </w:p>
        </w:tc>
        <w:tc>
          <w:tcPr>
            <w:tcW w:w="24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850" w:rsidRPr="00E95B90" w:rsidRDefault="001731E4" w:rsidP="001731E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="005B2850"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年　　月（B）</w:t>
            </w:r>
          </w:p>
        </w:tc>
        <w:tc>
          <w:tcPr>
            <w:tcW w:w="24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円 </w:t>
            </w:r>
          </w:p>
        </w:tc>
      </w:tr>
    </w:tbl>
    <w:p w:rsidR="005B2850" w:rsidRPr="00E95B90" w:rsidRDefault="005B2850">
      <w:pPr>
        <w:rPr>
          <w:rFonts w:ascii="HGPｺﾞｼｯｸM" w:eastAsia="HGPｺﾞｼｯｸM" w:hAnsiTheme="majorEastAsia"/>
          <w:sz w:val="24"/>
          <w:szCs w:val="24"/>
        </w:rPr>
      </w:pPr>
    </w:p>
    <w:p w:rsidR="00910DBA" w:rsidRPr="00E95B90" w:rsidRDefault="005966C3">
      <w:pPr>
        <w:rPr>
          <w:rFonts w:ascii="HGPｺﾞｼｯｸM" w:eastAsia="HGPｺﾞｼｯｸM" w:hAnsiTheme="majorEastAsia"/>
          <w:sz w:val="24"/>
          <w:szCs w:val="24"/>
        </w:rPr>
      </w:pPr>
      <w:r w:rsidRPr="00E95B90">
        <w:rPr>
          <w:rFonts w:ascii="HGPｺﾞｼｯｸM" w:eastAsia="HGPｺﾞｼｯｸM" w:hAnsiTheme="majorEastAsia" w:hint="eastAsia"/>
          <w:sz w:val="24"/>
          <w:szCs w:val="24"/>
        </w:rPr>
        <w:tab/>
        <w:t>減少率（B-A）÷B×100＝</w:t>
      </w:r>
      <w:r w:rsidRPr="00E95B9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</w:t>
      </w:r>
      <w:r w:rsidRPr="00E95B90">
        <w:rPr>
          <w:rFonts w:ascii="HGPｺﾞｼｯｸM" w:eastAsia="HGPｺﾞｼｯｸM" w:hAnsiTheme="majorEastAsia" w:hint="eastAsia"/>
          <w:sz w:val="24"/>
          <w:szCs w:val="24"/>
        </w:rPr>
        <w:t>％</w:t>
      </w:r>
    </w:p>
    <w:p w:rsidR="005966C3" w:rsidRDefault="005966C3">
      <w:pPr>
        <w:rPr>
          <w:rFonts w:ascii="HGPｺﾞｼｯｸM" w:eastAsia="HGPｺﾞｼｯｸM" w:hAnsiTheme="majorEastAsia"/>
          <w:sz w:val="24"/>
          <w:szCs w:val="24"/>
        </w:rPr>
      </w:pPr>
    </w:p>
    <w:p w:rsidR="00E95B90" w:rsidRPr="00E95B90" w:rsidRDefault="00E95B90">
      <w:pPr>
        <w:rPr>
          <w:rFonts w:ascii="HGPｺﾞｼｯｸM" w:eastAsia="HGPｺﾞｼｯｸM" w:hAnsiTheme="majorEastAsia"/>
          <w:sz w:val="24"/>
          <w:szCs w:val="24"/>
        </w:rPr>
      </w:pPr>
    </w:p>
    <w:p w:rsidR="00026D6A" w:rsidRPr="00E95B90" w:rsidRDefault="005B2850" w:rsidP="00203877">
      <w:pPr>
        <w:rPr>
          <w:rFonts w:ascii="HGPｺﾞｼｯｸM" w:eastAsia="HGPｺﾞｼｯｸM" w:hAnsiTheme="majorEastAsia"/>
          <w:sz w:val="24"/>
          <w:szCs w:val="24"/>
        </w:rPr>
      </w:pPr>
      <w:r w:rsidRPr="00E95B90">
        <w:rPr>
          <w:rFonts w:ascii="HGPｺﾞｼｯｸM" w:eastAsia="HGPｺﾞｼｯｸM" w:hAnsiTheme="majorEastAsia" w:hint="eastAsia"/>
          <w:sz w:val="24"/>
          <w:szCs w:val="24"/>
        </w:rPr>
        <w:t>最近３か月間の売上高等の実績見込み</w:t>
      </w: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5B2850" w:rsidRPr="00E95B90" w:rsidTr="005966C3">
        <w:trPr>
          <w:trHeight w:val="680"/>
        </w:trPr>
        <w:tc>
          <w:tcPr>
            <w:tcW w:w="24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（A）の期間後２か月</w:t>
            </w:r>
          </w:p>
        </w:tc>
        <w:tc>
          <w:tcPr>
            <w:tcW w:w="24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（B）の期間後２か月</w:t>
            </w:r>
          </w:p>
        </w:tc>
        <w:tc>
          <w:tcPr>
            <w:tcW w:w="24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金額</w:t>
            </w:r>
          </w:p>
        </w:tc>
      </w:tr>
      <w:tr w:rsidR="005B2850" w:rsidRPr="00E95B90" w:rsidTr="005966C3">
        <w:trPr>
          <w:trHeight w:val="680"/>
        </w:trPr>
        <w:tc>
          <w:tcPr>
            <w:tcW w:w="2438" w:type="dxa"/>
            <w:tcBorders>
              <w:lef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年　　　月</w:t>
            </w:r>
          </w:p>
        </w:tc>
        <w:tc>
          <w:tcPr>
            <w:tcW w:w="2438" w:type="dxa"/>
            <w:tcBorders>
              <w:righ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円 </w:t>
            </w:r>
          </w:p>
        </w:tc>
        <w:tc>
          <w:tcPr>
            <w:tcW w:w="2438" w:type="dxa"/>
            <w:tcBorders>
              <w:lef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年　　　月</w:t>
            </w:r>
          </w:p>
        </w:tc>
        <w:tc>
          <w:tcPr>
            <w:tcW w:w="2438" w:type="dxa"/>
            <w:tcBorders>
              <w:righ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円 </w:t>
            </w:r>
          </w:p>
        </w:tc>
      </w:tr>
      <w:tr w:rsidR="005B2850" w:rsidRPr="00E95B90" w:rsidTr="005966C3">
        <w:trPr>
          <w:trHeight w:val="680"/>
        </w:trPr>
        <w:tc>
          <w:tcPr>
            <w:tcW w:w="2438" w:type="dxa"/>
            <w:tcBorders>
              <w:lef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年　　　月</w:t>
            </w:r>
          </w:p>
        </w:tc>
        <w:tc>
          <w:tcPr>
            <w:tcW w:w="2438" w:type="dxa"/>
            <w:tcBorders>
              <w:righ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円 </w:t>
            </w:r>
          </w:p>
        </w:tc>
        <w:tc>
          <w:tcPr>
            <w:tcW w:w="2438" w:type="dxa"/>
            <w:tcBorders>
              <w:lef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年　　　月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円 </w:t>
            </w:r>
          </w:p>
        </w:tc>
      </w:tr>
      <w:tr w:rsidR="005B2850" w:rsidRPr="00E95B90" w:rsidTr="005966C3">
        <w:trPr>
          <w:trHeight w:val="680"/>
        </w:trPr>
        <w:tc>
          <w:tcPr>
            <w:tcW w:w="24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850" w:rsidRPr="00E95B90" w:rsidRDefault="005B2850" w:rsidP="005B285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合計（C）</w:t>
            </w:r>
          </w:p>
        </w:tc>
        <w:tc>
          <w:tcPr>
            <w:tcW w:w="24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円 </w:t>
            </w:r>
          </w:p>
        </w:tc>
        <w:tc>
          <w:tcPr>
            <w:tcW w:w="24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850" w:rsidRPr="00E95B90" w:rsidRDefault="005B2850" w:rsidP="005B285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合計（D）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850" w:rsidRPr="00E95B90" w:rsidRDefault="005B2850" w:rsidP="005B2850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円 </w:t>
            </w:r>
          </w:p>
        </w:tc>
      </w:tr>
    </w:tbl>
    <w:p w:rsidR="005B2850" w:rsidRPr="00E95B90" w:rsidRDefault="005B2850" w:rsidP="00203877">
      <w:pPr>
        <w:rPr>
          <w:rFonts w:ascii="HGPｺﾞｼｯｸM" w:eastAsia="HGPｺﾞｼｯｸM" w:hAnsiTheme="majorEastAsia"/>
          <w:sz w:val="24"/>
          <w:szCs w:val="24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B667F2" w:rsidRPr="00E95B90" w:rsidTr="00E95B90">
        <w:trPr>
          <w:trHeight w:val="680"/>
        </w:trPr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67F2" w:rsidRPr="00E95B90" w:rsidRDefault="00B667F2" w:rsidP="00B667F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３か月合計（A）＋（C）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F2" w:rsidRPr="00E95B90" w:rsidRDefault="00B667F2" w:rsidP="00B667F2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円 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67F2" w:rsidRPr="00E95B90" w:rsidRDefault="00B667F2" w:rsidP="00B667F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３か月合計（</w:t>
            </w:r>
            <w:r w:rsidR="0005049A">
              <w:rPr>
                <w:rFonts w:ascii="HGPｺﾞｼｯｸM" w:eastAsia="HGPｺﾞｼｯｸM" w:hAnsiTheme="majorEastAsia"/>
                <w:sz w:val="24"/>
                <w:szCs w:val="24"/>
              </w:rPr>
              <w:t>B</w:t>
            </w: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）＋（</w:t>
            </w:r>
            <w:r w:rsidR="0005049A">
              <w:rPr>
                <w:rFonts w:ascii="HGPｺﾞｼｯｸM" w:eastAsia="HGPｺﾞｼｯｸM" w:hAnsiTheme="majorEastAsia"/>
                <w:sz w:val="24"/>
                <w:szCs w:val="24"/>
              </w:rPr>
              <w:t>D</w:t>
            </w:r>
            <w:r w:rsidRPr="00E95B90"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F2" w:rsidRPr="00E95B90" w:rsidRDefault="00B667F2" w:rsidP="00B667F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:rsidR="00910DBA" w:rsidRPr="00E95B90" w:rsidRDefault="00910DBA">
      <w:pPr>
        <w:rPr>
          <w:rFonts w:ascii="HGPｺﾞｼｯｸM" w:eastAsia="HGPｺﾞｼｯｸM" w:hAnsiTheme="majorEastAsia"/>
          <w:sz w:val="24"/>
          <w:szCs w:val="24"/>
        </w:rPr>
      </w:pPr>
    </w:p>
    <w:p w:rsidR="00910DBA" w:rsidRPr="00E95B90" w:rsidRDefault="00910DBA">
      <w:pPr>
        <w:rPr>
          <w:rFonts w:ascii="HGPｺﾞｼｯｸM" w:eastAsia="HGPｺﾞｼｯｸM" w:hAnsiTheme="majorEastAsia"/>
          <w:sz w:val="24"/>
          <w:szCs w:val="24"/>
        </w:rPr>
      </w:pPr>
    </w:p>
    <w:p w:rsidR="00910DBA" w:rsidRPr="00E95B90" w:rsidRDefault="00E95B90">
      <w:pPr>
        <w:rPr>
          <w:rFonts w:ascii="HGPｺﾞｼｯｸM" w:eastAsia="HGPｺﾞｼｯｸM" w:hAnsiTheme="majorEastAsia"/>
          <w:sz w:val="24"/>
          <w:szCs w:val="24"/>
        </w:rPr>
      </w:pPr>
      <w:r w:rsidRPr="00E95B90">
        <w:rPr>
          <w:rFonts w:ascii="HGPｺﾞｼｯｸM" w:eastAsia="HGPｺﾞｼｯｸM" w:hAnsiTheme="majorEastAsia" w:hint="eastAsia"/>
          <w:sz w:val="24"/>
          <w:szCs w:val="24"/>
        </w:rPr>
        <w:tab/>
        <w:t>減少率｛（B+D）-（A+C）｝÷（B+D）×100＝</w:t>
      </w:r>
      <w:r w:rsidRPr="00E95B9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</w:t>
      </w:r>
      <w:r w:rsidRPr="00E95B90">
        <w:rPr>
          <w:rFonts w:ascii="HGPｺﾞｼｯｸM" w:eastAsia="HGPｺﾞｼｯｸM" w:hAnsiTheme="majorEastAsia" w:hint="eastAsia"/>
          <w:sz w:val="24"/>
          <w:szCs w:val="24"/>
        </w:rPr>
        <w:t>％</w:t>
      </w:r>
    </w:p>
    <w:p w:rsidR="00E95B90" w:rsidRPr="00E95B90" w:rsidRDefault="00E95B90">
      <w:pPr>
        <w:rPr>
          <w:rFonts w:ascii="HGPｺﾞｼｯｸM" w:eastAsia="HGPｺﾞｼｯｸM" w:hAnsiTheme="majorEastAsia"/>
          <w:sz w:val="24"/>
          <w:szCs w:val="24"/>
        </w:rPr>
      </w:pPr>
    </w:p>
    <w:p w:rsidR="00910DBA" w:rsidRPr="00E95B90" w:rsidRDefault="00910DBA">
      <w:pPr>
        <w:rPr>
          <w:rFonts w:ascii="HGPｺﾞｼｯｸM" w:eastAsia="HGPｺﾞｼｯｸM" w:hAnsiTheme="majorEastAsia"/>
          <w:sz w:val="24"/>
          <w:szCs w:val="24"/>
        </w:rPr>
      </w:pPr>
    </w:p>
    <w:p w:rsidR="00910DBA" w:rsidRPr="00E95B90" w:rsidRDefault="00910DBA">
      <w:pPr>
        <w:rPr>
          <w:rFonts w:ascii="HGPｺﾞｼｯｸM" w:eastAsia="HGPｺﾞｼｯｸM" w:hAnsiTheme="majorEastAsia"/>
          <w:sz w:val="24"/>
          <w:szCs w:val="24"/>
        </w:rPr>
      </w:pPr>
    </w:p>
    <w:p w:rsidR="00910DBA" w:rsidRPr="00E95B90" w:rsidRDefault="008766B2">
      <w:pPr>
        <w:rPr>
          <w:rFonts w:ascii="HGPｺﾞｼｯｸM" w:eastAsia="HGPｺﾞｼｯｸM" w:hAnsiTheme="majorEastAsia"/>
          <w:sz w:val="24"/>
          <w:szCs w:val="24"/>
        </w:rPr>
      </w:pPr>
      <w:r w:rsidRPr="00E95B90">
        <w:rPr>
          <w:rFonts w:ascii="HGPｺﾞｼｯｸM" w:eastAsia="HGPｺﾞｼｯｸM" w:hAnsiTheme="majorEastAsia" w:hint="eastAsia"/>
          <w:sz w:val="24"/>
          <w:szCs w:val="24"/>
        </w:rPr>
        <w:t>令和</w:t>
      </w:r>
      <w:r w:rsidR="00910DBA" w:rsidRPr="00E95B90">
        <w:rPr>
          <w:rFonts w:ascii="HGPｺﾞｼｯｸM" w:eastAsia="HGPｺﾞｼｯｸM" w:hAnsiTheme="majorEastAsia" w:hint="eastAsia"/>
          <w:sz w:val="24"/>
          <w:szCs w:val="24"/>
        </w:rPr>
        <w:t xml:space="preserve">　　　年　　　月　　　日</w:t>
      </w:r>
    </w:p>
    <w:p w:rsidR="00910DBA" w:rsidRPr="00E95B90" w:rsidRDefault="00910DBA">
      <w:pPr>
        <w:rPr>
          <w:rFonts w:ascii="HGPｺﾞｼｯｸM" w:eastAsia="HGPｺﾞｼｯｸM" w:hAnsiTheme="majorEastAsia"/>
          <w:sz w:val="24"/>
          <w:szCs w:val="24"/>
        </w:rPr>
      </w:pPr>
    </w:p>
    <w:p w:rsidR="00910DBA" w:rsidRPr="00E95B90" w:rsidRDefault="00910DBA">
      <w:pPr>
        <w:rPr>
          <w:rFonts w:ascii="HGPｺﾞｼｯｸM" w:eastAsia="HGPｺﾞｼｯｸM" w:hAnsiTheme="majorEastAsia"/>
          <w:sz w:val="24"/>
          <w:szCs w:val="24"/>
        </w:rPr>
      </w:pPr>
      <w:r w:rsidRPr="00E95B90">
        <w:rPr>
          <w:rFonts w:ascii="HGPｺﾞｼｯｸM" w:eastAsia="HGPｺﾞｼｯｸM" w:hAnsiTheme="majorEastAsia" w:hint="eastAsia"/>
          <w:sz w:val="24"/>
          <w:szCs w:val="24"/>
        </w:rPr>
        <w:t>上記につき相違ありません。</w:t>
      </w:r>
    </w:p>
    <w:p w:rsidR="00910DBA" w:rsidRPr="00E95B90" w:rsidRDefault="00910DBA">
      <w:pPr>
        <w:rPr>
          <w:rFonts w:ascii="HGPｺﾞｼｯｸM" w:eastAsia="HGPｺﾞｼｯｸM" w:hAnsiTheme="majorEastAsia"/>
          <w:sz w:val="24"/>
          <w:szCs w:val="24"/>
        </w:rPr>
      </w:pPr>
    </w:p>
    <w:p w:rsidR="00910DBA" w:rsidRPr="00E95B90" w:rsidRDefault="00910DBA" w:rsidP="00910DBA">
      <w:pPr>
        <w:wordWrap w:val="0"/>
        <w:spacing w:line="360" w:lineRule="auto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E95B90">
        <w:rPr>
          <w:rFonts w:ascii="HGPｺﾞｼｯｸM" w:eastAsia="HGPｺﾞｼｯｸM" w:hAnsiTheme="majorEastAsia" w:hint="eastAsia"/>
          <w:sz w:val="24"/>
          <w:szCs w:val="24"/>
        </w:rPr>
        <w:t xml:space="preserve">住　　所　　　　　　　　　　　　　　　　　　　　</w:t>
      </w:r>
    </w:p>
    <w:p w:rsidR="00910DBA" w:rsidRPr="00E95B90" w:rsidRDefault="00910DBA" w:rsidP="00910DBA">
      <w:pPr>
        <w:wordWrap w:val="0"/>
        <w:spacing w:line="360" w:lineRule="auto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E95B90">
        <w:rPr>
          <w:rFonts w:ascii="HGPｺﾞｼｯｸM" w:eastAsia="HGPｺﾞｼｯｸM" w:hAnsiTheme="majorEastAsia" w:hint="eastAsia"/>
          <w:sz w:val="24"/>
          <w:szCs w:val="24"/>
        </w:rPr>
        <w:t xml:space="preserve">事業者名　　　　　　　　　　　　　　　　　　　　</w:t>
      </w:r>
    </w:p>
    <w:p w:rsidR="00910DBA" w:rsidRPr="00E95B90" w:rsidRDefault="00910DBA" w:rsidP="00910DBA">
      <w:pPr>
        <w:spacing w:line="360" w:lineRule="auto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E95B90">
        <w:rPr>
          <w:rFonts w:ascii="HGPｺﾞｼｯｸM" w:eastAsia="HGPｺﾞｼｯｸM" w:hAnsiTheme="majorEastAsia" w:hint="eastAsia"/>
          <w:sz w:val="24"/>
          <w:szCs w:val="24"/>
        </w:rPr>
        <w:t>代表者名　　　　　　　　　　　　　　　　　　　印</w:t>
      </w:r>
    </w:p>
    <w:sectPr w:rsidR="00910DBA" w:rsidRPr="00E95B90" w:rsidSect="005B28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B6" w:rsidRDefault="00D875B6" w:rsidP="00203877">
      <w:r>
        <w:separator/>
      </w:r>
    </w:p>
  </w:endnote>
  <w:endnote w:type="continuationSeparator" w:id="0">
    <w:p w:rsidR="00D875B6" w:rsidRDefault="00D875B6" w:rsidP="002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B6" w:rsidRDefault="00D875B6" w:rsidP="00203877">
      <w:r>
        <w:separator/>
      </w:r>
    </w:p>
  </w:footnote>
  <w:footnote w:type="continuationSeparator" w:id="0">
    <w:p w:rsidR="00D875B6" w:rsidRDefault="00D875B6" w:rsidP="0020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6A"/>
    <w:rsid w:val="00026D6A"/>
    <w:rsid w:val="0005049A"/>
    <w:rsid w:val="001731E4"/>
    <w:rsid w:val="00203877"/>
    <w:rsid w:val="005966C3"/>
    <w:rsid w:val="005B2850"/>
    <w:rsid w:val="008766B2"/>
    <w:rsid w:val="00910DBA"/>
    <w:rsid w:val="00B667F2"/>
    <w:rsid w:val="00D875B6"/>
    <w:rsid w:val="00DD6E6F"/>
    <w:rsid w:val="00E9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9E6C61-7AB9-4A29-A40B-EA740E4D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0D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877"/>
  </w:style>
  <w:style w:type="paragraph" w:styleId="a8">
    <w:name w:val="footer"/>
    <w:basedOn w:val="a"/>
    <w:link w:val="a9"/>
    <w:uiPriority w:val="99"/>
    <w:unhideWhenUsed/>
    <w:rsid w:val="00203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0397</dc:creator>
  <cp:keywords/>
  <dc:description/>
  <cp:lastModifiedBy>合屋　杏</cp:lastModifiedBy>
  <cp:revision>9</cp:revision>
  <cp:lastPrinted>2020-04-15T04:54:00Z</cp:lastPrinted>
  <dcterms:created xsi:type="dcterms:W3CDTF">2013-01-31T02:12:00Z</dcterms:created>
  <dcterms:modified xsi:type="dcterms:W3CDTF">2020-04-21T05:58:00Z</dcterms:modified>
</cp:coreProperties>
</file>